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13" w:rsidRPr="00340A13" w:rsidRDefault="00340A13" w:rsidP="00340A13">
      <w:pPr>
        <w:shd w:val="clear" w:color="auto" w:fill="FFFFFF"/>
        <w:spacing w:before="91" w:after="65" w:line="27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27"/>
          <w:szCs w:val="27"/>
        </w:rPr>
      </w:pPr>
      <w:r>
        <w:rPr>
          <w:rFonts w:ascii="Trebuchet MS" w:eastAsia="Times New Roman" w:hAnsi="Trebuchet MS" w:cs="Times New Roman"/>
          <w:b/>
          <w:bCs/>
          <w:color w:val="833713"/>
          <w:sz w:val="27"/>
          <w:szCs w:val="27"/>
        </w:rPr>
        <w:t>Игровой классный час 7</w:t>
      </w:r>
      <w:r w:rsidRPr="00340A13">
        <w:rPr>
          <w:rFonts w:ascii="Trebuchet MS" w:eastAsia="Times New Roman" w:hAnsi="Trebuchet MS" w:cs="Times New Roman"/>
          <w:b/>
          <w:bCs/>
          <w:color w:val="833713"/>
          <w:sz w:val="27"/>
          <w:szCs w:val="27"/>
        </w:rPr>
        <w:t xml:space="preserve"> класс</w:t>
      </w:r>
    </w:p>
    <w:p w:rsidR="00340A13" w:rsidRPr="00340A13" w:rsidRDefault="00340A13" w:rsidP="00340A13">
      <w:pPr>
        <w:shd w:val="clear" w:color="auto" w:fill="FFFFFF"/>
        <w:spacing w:before="91" w:after="65" w:line="27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27"/>
          <w:szCs w:val="27"/>
        </w:rPr>
      </w:pPr>
      <w:r w:rsidRPr="00340A13">
        <w:rPr>
          <w:rFonts w:ascii="Trebuchet MS" w:eastAsia="Times New Roman" w:hAnsi="Trebuchet MS" w:cs="Times New Roman"/>
          <w:b/>
          <w:bCs/>
          <w:color w:val="833713"/>
          <w:sz w:val="27"/>
          <w:szCs w:val="27"/>
        </w:rPr>
        <w:t>Сценарий игровой программы в 7-9 классах</w:t>
      </w:r>
    </w:p>
    <w:p w:rsidR="00340A13" w:rsidRPr="00340A13" w:rsidRDefault="00340A13" w:rsidP="00340A13">
      <w:pPr>
        <w:shd w:val="clear" w:color="auto" w:fill="FFFFFF"/>
        <w:spacing w:before="130" w:after="26" w:line="240" w:lineRule="auto"/>
        <w:outlineLvl w:val="3"/>
        <w:rPr>
          <w:rFonts w:ascii="Arial" w:eastAsia="Times New Roman" w:hAnsi="Arial" w:cs="Arial"/>
          <w:b/>
          <w:bCs/>
          <w:color w:val="005300"/>
          <w:sz w:val="21"/>
          <w:szCs w:val="21"/>
        </w:rPr>
      </w:pPr>
      <w:r w:rsidRPr="00340A13">
        <w:rPr>
          <w:rFonts w:ascii="Arial" w:eastAsia="Times New Roman" w:hAnsi="Arial" w:cs="Arial"/>
          <w:b/>
          <w:bCs/>
          <w:color w:val="005300"/>
          <w:sz w:val="21"/>
          <w:szCs w:val="21"/>
        </w:rPr>
        <w:t xml:space="preserve">Фольклорная </w:t>
      </w:r>
      <w:proofErr w:type="spellStart"/>
      <w:r w:rsidRPr="00340A13">
        <w:rPr>
          <w:rFonts w:ascii="Arial" w:eastAsia="Times New Roman" w:hAnsi="Arial" w:cs="Arial"/>
          <w:b/>
          <w:bCs/>
          <w:color w:val="005300"/>
          <w:sz w:val="21"/>
          <w:szCs w:val="21"/>
        </w:rPr>
        <w:t>конкурсно-игровая</w:t>
      </w:r>
      <w:proofErr w:type="spellEnd"/>
      <w:r w:rsidRPr="00340A13">
        <w:rPr>
          <w:rFonts w:ascii="Arial" w:eastAsia="Times New Roman" w:hAnsi="Arial" w:cs="Arial"/>
          <w:b/>
          <w:bCs/>
          <w:color w:val="005300"/>
          <w:sz w:val="21"/>
          <w:szCs w:val="21"/>
        </w:rPr>
        <w:t xml:space="preserve"> программа Тема: «Веселье земли русской»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b/>
          <w:bCs/>
          <w:color w:val="000000"/>
          <w:sz w:val="20"/>
        </w:rPr>
        <w:t>Цель: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• привитие интереса к русскому народному творчеству и обычаям;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• активизация культурного досуга подростков, познавательной деятельности школьников.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b/>
          <w:bCs/>
          <w:color w:val="000000"/>
          <w:sz w:val="20"/>
        </w:rPr>
        <w:t>Оборудование: </w:t>
      </w:r>
      <w:r w:rsidRPr="00340A13">
        <w:rPr>
          <w:rFonts w:ascii="Arial" w:eastAsia="Times New Roman" w:hAnsi="Arial" w:cs="Arial"/>
          <w:color w:val="000000"/>
          <w:sz w:val="20"/>
          <w:szCs w:val="20"/>
        </w:rPr>
        <w:t>кубик с разноцветными сторонами (грани 12 сантиметров), конверты с заданием к конкурсу (4 для каждой команды), записи русской народной музыки или фольклорные номера для пауз между конкурсами во время работы жюри, секундомер, конверты с правильными ответами на все вопросы для членов жюри.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b/>
          <w:bCs/>
          <w:color w:val="000000"/>
          <w:sz w:val="20"/>
        </w:rPr>
        <w:t>Предварительная работа: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 xml:space="preserve">Классный руководитель формирует 6—8 </w:t>
      </w:r>
      <w:proofErr w:type="spellStart"/>
      <w:r w:rsidRPr="00340A13">
        <w:rPr>
          <w:rFonts w:ascii="Arial" w:eastAsia="Times New Roman" w:hAnsi="Arial" w:cs="Arial"/>
          <w:color w:val="000000"/>
          <w:sz w:val="20"/>
          <w:szCs w:val="20"/>
        </w:rPr>
        <w:t>микрогрупп</w:t>
      </w:r>
      <w:proofErr w:type="spellEnd"/>
      <w:r w:rsidRPr="00340A13">
        <w:rPr>
          <w:rFonts w:ascii="Arial" w:eastAsia="Times New Roman" w:hAnsi="Arial" w:cs="Arial"/>
          <w:color w:val="000000"/>
          <w:sz w:val="20"/>
          <w:szCs w:val="20"/>
        </w:rPr>
        <w:t xml:space="preserve"> по интересам: «ведущие-помощники», «жюри», «играющие команды». За несколько дней играющим командам сообщаются названия пяти конкурсов (но не содержание) для самостоятельной подготовки. Помощники готовят необходимый реквизит, они будут помогать ведущему.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Ведущим может быть классный руководитель или один из активистов класса.</w:t>
      </w:r>
    </w:p>
    <w:p w:rsidR="00340A13" w:rsidRPr="00340A13" w:rsidRDefault="00340A13" w:rsidP="00340A13">
      <w:pPr>
        <w:shd w:val="clear" w:color="auto" w:fill="FFFFFF"/>
        <w:spacing w:before="130" w:after="26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5"/>
          <w:szCs w:val="25"/>
        </w:rPr>
      </w:pPr>
      <w:r w:rsidRPr="00340A13">
        <w:rPr>
          <w:rFonts w:ascii="Trebuchet MS" w:eastAsia="Times New Roman" w:hAnsi="Trebuchet MS" w:cs="Times New Roman"/>
          <w:b/>
          <w:bCs/>
          <w:color w:val="601802"/>
          <w:sz w:val="25"/>
          <w:szCs w:val="25"/>
        </w:rPr>
        <w:t>Ход классного часа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b/>
          <w:bCs/>
          <w:color w:val="000000"/>
          <w:sz w:val="20"/>
        </w:rPr>
        <w:t>Вступительное слово классного руководителя.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Здравствуйте, ребята! Мы очень рады видеть друг друга. Но собрались мы здесь, чтобы поговорить об очень серьезных вещах. Что для вас значат слова «Русь», «Россия», «русские»?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На Руси издавна была в ходу пословица: «Делу время — потехе час».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Вот и мы на сегодняшнем классном часе постараемся и в шутку и всерьез поговорить о некоторых старинных русских обычаях и традициях.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А назвали мы наш классный час «Веселье земли русской» неслучайно. Должен ли человек любить свою родину? Знать ее историю? Культуру? Владеть родной речью? Хотим ли мы знать о своей стране все? Для этого надо обратиться к ее истории, к давно прошедшим дням, к культуре и искусству русского народа — к фольклору, старинным русским обычаям, шуткам и юмору, играм, пословицам и песням.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b/>
          <w:bCs/>
          <w:color w:val="000000"/>
          <w:sz w:val="20"/>
        </w:rPr>
        <w:t>Конкурс 1: «Пословицей — правда молвится»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Говорят, «живое слово дороже мертвой буквы», а потому пословицы и поговорки — самый распространенный, самый живой жанр устного народного творчества. Я объявляю конкурс «Пословицей — правда молвится»,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Я буду называть пословицы и поговорки той или иной страны, а вас прошу найти ей аналог в русской речи, подберите русскую пословицу, аналогичную по смыслу.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1. Арабская пословица: "Бежал от дождя, попал под ливень" («Из огня да в полымя»),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2. Финская пословица: «Тот не заблудится, кто спрашивает» («Язык до Киева доведет»),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3. Иранская пословица: «Где нет фруктовых деревьев, свекла сойдет за апельсин» («На безрыбье и рак — рыба»),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4. Английская пословица: «Все хорошо в свое время» («Делу время — потехе час»),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5. Польская пословица: «Пика не кладется в мешок» («Шило в мешке не утаишь»),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6. Немецкая пословица: «Молчаливый рот — золотой рот» («Слово — серебро, молчание — золото»).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7. Китайская пословица: «Разговорами риса не сваришь» («Гостя баснями не кормят»),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8. Итальянская пословица: «В закрытый рот муха не залетит» («Слово — не воробей, вылетит — не поймаешь»),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9. Немецкая пословица: «Терпение ведет к добру, поспешность — к злу» («Поспешишь — людей насмешишь»).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b/>
          <w:bCs/>
          <w:color w:val="000000"/>
          <w:sz w:val="20"/>
        </w:rPr>
        <w:t>Конкурс 2: «Музыкальный»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Как и русская речь, столь же богат и разнообразен музыкальный мир наших предков. Давайте вместе перелистаем несколько страниц русской истории во время конкурса, который так и назовем «Музыкальный».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i/>
          <w:iCs/>
          <w:color w:val="000000"/>
          <w:sz w:val="20"/>
        </w:rPr>
        <w:t>Ответы на предлагаемые вопросы команды дают по очереди. При неправильном ответе право ответа переходит к другой команде.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1. Как называется русский трехструнный щипковый инструмент? (Балалайка)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 xml:space="preserve">2. Кто такой </w:t>
      </w:r>
      <w:proofErr w:type="gramStart"/>
      <w:r w:rsidRPr="00340A13">
        <w:rPr>
          <w:rFonts w:ascii="Arial" w:eastAsia="Times New Roman" w:hAnsi="Arial" w:cs="Arial"/>
          <w:color w:val="000000"/>
          <w:sz w:val="20"/>
          <w:szCs w:val="20"/>
        </w:rPr>
        <w:t>кощунник</w:t>
      </w:r>
      <w:proofErr w:type="gramEnd"/>
      <w:r w:rsidRPr="00340A13">
        <w:rPr>
          <w:rFonts w:ascii="Arial" w:eastAsia="Times New Roman" w:hAnsi="Arial" w:cs="Arial"/>
          <w:color w:val="000000"/>
          <w:sz w:val="20"/>
          <w:szCs w:val="20"/>
        </w:rPr>
        <w:t>? (Певец мифов)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3. Как назывался у древних славян пир во время похоронного обряда? (Тризна)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4. Каким музыкальным инструментом владел Садко? (Гусли)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5. Как называли человека, звонящего в церковные колокола? (Звонарь)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6. Какую птицу называют «певцом русских полей»? (Жаворонок)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7. Как называется самый популярный жанр русской народной песни? (Частушка)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lastRenderedPageBreak/>
        <w:t>8. Назовите самый распространенный русский народный инструмент, имеющийся и сейчас почти в каждом доме. (Деревянные ложки)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9. В лесу выросло,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Из лесу вынесли,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На руках плачет,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А на полу скачет. (Балалайка)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Жюри подводит итоги. Правильный ответ оценивается в один балл.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b/>
          <w:bCs/>
          <w:color w:val="000000"/>
          <w:sz w:val="20"/>
        </w:rPr>
        <w:t>Конкурс 3: «Удача»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Для проведения главного конкурса сегодняшней игры — «Удача» — приготовлен большой кубик с шестью цветными сторонами. Команды поочередно бросают кубик. Цвет верхней стороны кубика определяет тему, по которой и будет задан вопрос команде.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Предлагаются следующие темы: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• народное декоративно-прикладное искусство (красный цвет);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• русская кухня (зеленый);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• быт русского народа (синий);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• русские народные праздники (</w:t>
      </w:r>
      <w:proofErr w:type="gramStart"/>
      <w:r w:rsidRPr="00340A13">
        <w:rPr>
          <w:rFonts w:ascii="Arial" w:eastAsia="Times New Roman" w:hAnsi="Arial" w:cs="Arial"/>
          <w:color w:val="000000"/>
          <w:sz w:val="20"/>
          <w:szCs w:val="20"/>
        </w:rPr>
        <w:t>желтый</w:t>
      </w:r>
      <w:proofErr w:type="gramEnd"/>
      <w:r w:rsidRPr="00340A13">
        <w:rPr>
          <w:rFonts w:ascii="Arial" w:eastAsia="Times New Roman" w:hAnsi="Arial" w:cs="Arial"/>
          <w:color w:val="000000"/>
          <w:sz w:val="20"/>
          <w:szCs w:val="20"/>
        </w:rPr>
        <w:t>);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• славянская мифология (</w:t>
      </w:r>
      <w:proofErr w:type="gramStart"/>
      <w:r w:rsidRPr="00340A13">
        <w:rPr>
          <w:rFonts w:ascii="Arial" w:eastAsia="Times New Roman" w:hAnsi="Arial" w:cs="Arial"/>
          <w:color w:val="000000"/>
          <w:sz w:val="20"/>
          <w:szCs w:val="20"/>
        </w:rPr>
        <w:t>оранжевый</w:t>
      </w:r>
      <w:proofErr w:type="gramEnd"/>
      <w:r w:rsidRPr="00340A13">
        <w:rPr>
          <w:rFonts w:ascii="Arial" w:eastAsia="Times New Roman" w:hAnsi="Arial" w:cs="Arial"/>
          <w:color w:val="000000"/>
          <w:sz w:val="20"/>
          <w:szCs w:val="20"/>
        </w:rPr>
        <w:t>);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• русские былины (</w:t>
      </w:r>
      <w:proofErr w:type="gramStart"/>
      <w:r w:rsidRPr="00340A13">
        <w:rPr>
          <w:rFonts w:ascii="Arial" w:eastAsia="Times New Roman" w:hAnsi="Arial" w:cs="Arial"/>
          <w:color w:val="000000"/>
          <w:sz w:val="20"/>
          <w:szCs w:val="20"/>
        </w:rPr>
        <w:t>белый</w:t>
      </w:r>
      <w:proofErr w:type="gramEnd"/>
      <w:r w:rsidRPr="00340A13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Каждая команда-участница имеет право бросить кубик 5 раз (если в игре участвуют две команды, то можно увеличить количество бросков до 6 или 7 раз). На обдумывание ответа дается не более 30 секунд. Вопросы, оставшиеся без правильного ответа, будут предложены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болельщикам команд. Очки, заработанные ими, могут быть переданы в «фонд» любимой команды и принесут ей дополнительные баллы.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Народное декоративно-прикладное искусство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1. Хохломская роспись имеет три главных цвета. Назовите их. (Красный, желтый, золотой)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2. Посватавшись к девушке, жених обязательно дарил ей изделие собственной работы, которое невеста брала на посиделки. Что это? (Прялка)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 xml:space="preserve">3. На Руси был распространен берестяной промысел. Когда мастера заготовляли бересту? (В период </w:t>
      </w:r>
      <w:proofErr w:type="spellStart"/>
      <w:r w:rsidRPr="00340A13">
        <w:rPr>
          <w:rFonts w:ascii="Arial" w:eastAsia="Times New Roman" w:hAnsi="Arial" w:cs="Arial"/>
          <w:color w:val="000000"/>
          <w:sz w:val="20"/>
          <w:szCs w:val="20"/>
        </w:rPr>
        <w:t>сокодвижения</w:t>
      </w:r>
      <w:proofErr w:type="spellEnd"/>
      <w:r w:rsidRPr="00340A13">
        <w:rPr>
          <w:rFonts w:ascii="Arial" w:eastAsia="Times New Roman" w:hAnsi="Arial" w:cs="Arial"/>
          <w:color w:val="000000"/>
          <w:sz w:val="20"/>
          <w:szCs w:val="20"/>
        </w:rPr>
        <w:t>, когда она прочная и мягкая.)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 xml:space="preserve">4. Что такое </w:t>
      </w:r>
      <w:proofErr w:type="spellStart"/>
      <w:r w:rsidRPr="00340A13">
        <w:rPr>
          <w:rFonts w:ascii="Arial" w:eastAsia="Times New Roman" w:hAnsi="Arial" w:cs="Arial"/>
          <w:color w:val="000000"/>
          <w:sz w:val="20"/>
          <w:szCs w:val="20"/>
        </w:rPr>
        <w:t>колт</w:t>
      </w:r>
      <w:proofErr w:type="spellEnd"/>
      <w:r w:rsidRPr="00340A13">
        <w:rPr>
          <w:rFonts w:ascii="Arial" w:eastAsia="Times New Roman" w:hAnsi="Arial" w:cs="Arial"/>
          <w:color w:val="000000"/>
          <w:sz w:val="20"/>
          <w:szCs w:val="20"/>
        </w:rPr>
        <w:t>? (Височная подвеска)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5. Афанасий Никитин, отправляясь в Индию, вез на продажу меха, железные изделия и «узорочье». Что это такое? (Браслеты, бусы — украшения.)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6. Эту игрушку делали из отходов дерева, ее не раскрашивали, зато она была подвижной: кони передвигали ноги, мужик и медведь пилили бревно. Именно эта игрушка стала известна. Назовите ее. (</w:t>
      </w:r>
      <w:proofErr w:type="spellStart"/>
      <w:r w:rsidRPr="00340A13">
        <w:rPr>
          <w:rFonts w:ascii="Arial" w:eastAsia="Times New Roman" w:hAnsi="Arial" w:cs="Arial"/>
          <w:color w:val="000000"/>
          <w:sz w:val="20"/>
          <w:szCs w:val="20"/>
        </w:rPr>
        <w:t>Богородская</w:t>
      </w:r>
      <w:proofErr w:type="spellEnd"/>
      <w:r w:rsidRPr="00340A13">
        <w:rPr>
          <w:rFonts w:ascii="Arial" w:eastAsia="Times New Roman" w:hAnsi="Arial" w:cs="Arial"/>
          <w:color w:val="000000"/>
          <w:sz w:val="20"/>
          <w:szCs w:val="20"/>
        </w:rPr>
        <w:t xml:space="preserve"> игрушка)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Русская кухня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1. Без какого продукта невозможен обед на Руси? (Хлеб)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2. Назовите самое главное угощение во время древнерусского праздника Масленица. (Блины)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3. Как назывался распространенный на Руси теплый напиток из трав с медом? (Сбитень)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4. На Руси был обычай в особых случаях печь и рассылать пироги по домам. Что это означало? (Приглашение на праздник)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5. Что такое кулебяка? (Пирог с рыбой, мясом или капустой)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 xml:space="preserve">6. Какое блюдо солят трижды? </w:t>
      </w:r>
      <w:proofErr w:type="gramStart"/>
      <w:r w:rsidRPr="00340A13">
        <w:rPr>
          <w:rFonts w:ascii="Arial" w:eastAsia="Times New Roman" w:hAnsi="Arial" w:cs="Arial"/>
          <w:color w:val="000000"/>
          <w:sz w:val="20"/>
          <w:szCs w:val="20"/>
        </w:rPr>
        <w:t>(Пельмени.</w:t>
      </w:r>
      <w:proofErr w:type="gramEnd"/>
      <w:r w:rsidRPr="00340A1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40A13">
        <w:rPr>
          <w:rFonts w:ascii="Arial" w:eastAsia="Times New Roman" w:hAnsi="Arial" w:cs="Arial"/>
          <w:color w:val="000000"/>
          <w:sz w:val="20"/>
          <w:szCs w:val="20"/>
        </w:rPr>
        <w:t>Соль кладут в тесто, начинку и при варке.)</w:t>
      </w:r>
      <w:proofErr w:type="gramEnd"/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Быт русского народа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1. Назовите самое распространенное на Руси осветительное устройство. (Лучина)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2. Какая была самая распространенная на Руси обувь? (Лапти)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3. Назовите русский сосуд для питья вкруговую. (Братина)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4. Чем определялась длина полотенца в русских семьях? (Количеством членов семьи и достатком)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5. Русский сосуд для питья самобытной формы, не встречающийся ни в одной из других стран мира. Своим силуэтом он напоминает плывущую птицу. Назовите его. (Ковш)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6. Универсальный предмет мебели в русской избе. (Скамья)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Русские народные праздники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1. На какие праздники особенно любили гадать девушки? (Святки)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2. Назовите самый короткий народный праздник. (Ночь Ивана Купала)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3. Назовите время года, когда девушки праздновали свой праздник. (Весна, зеленые святки)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4. Что за обряд «завивание бороды»? (Украшение лентами последнего несжатого снопа)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5. Почему при катании с гор в праздник Масленицы ребята соревновались — кто прокатится дальше? (Существовала примета: кто прокатится дальше, у того лен вырастет длиннее)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4. Вокруг какого священного дерева объезжал свадебный поезд наших предков? (Вокруг дуба)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Славянская мифология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1. Назовите самого популярного героя русских былин. (Илья Муромец)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lastRenderedPageBreak/>
        <w:t>2. Какой языческий праздник связала народная молва с кошачьим аппетитом? (Масленица — по поговорке «Не все коту Масленица».)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3. Кто из языческих богов, разгневавшись, метал на землю молнии? (Перун)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4. Как звали девушку, которая больше всего боялась солнца? (Снегурочка)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5. Когда, по народным преданиям, цветет папоротник? (В ночь на Купалу — с 23 на 24 июня по старому стилю)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6. Кто из славянских языческих богов отвечал за дождь? (</w:t>
      </w:r>
      <w:proofErr w:type="spellStart"/>
      <w:r w:rsidRPr="00340A13">
        <w:rPr>
          <w:rFonts w:ascii="Arial" w:eastAsia="Times New Roman" w:hAnsi="Arial" w:cs="Arial"/>
          <w:color w:val="000000"/>
          <w:sz w:val="20"/>
          <w:szCs w:val="20"/>
        </w:rPr>
        <w:t>Дажьбог</w:t>
      </w:r>
      <w:proofErr w:type="spellEnd"/>
      <w:r w:rsidRPr="00340A13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Русские былины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1. Назовите столицу былинной Руси. (Стольный Киев- град)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2. Кто входил в богатырскую заставу? (Илья Муромец, Добрыня Никитич, Алеша Попович)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 xml:space="preserve">3. К кому перешел </w:t>
      </w:r>
      <w:proofErr w:type="spellStart"/>
      <w:r w:rsidRPr="00340A13">
        <w:rPr>
          <w:rFonts w:ascii="Arial" w:eastAsia="Times New Roman" w:hAnsi="Arial" w:cs="Arial"/>
          <w:color w:val="000000"/>
          <w:sz w:val="20"/>
          <w:szCs w:val="20"/>
        </w:rPr>
        <w:t>меч-кладенец</w:t>
      </w:r>
      <w:proofErr w:type="spellEnd"/>
      <w:r w:rsidRPr="00340A1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0A13">
        <w:rPr>
          <w:rFonts w:ascii="Arial" w:eastAsia="Times New Roman" w:hAnsi="Arial" w:cs="Arial"/>
          <w:color w:val="000000"/>
          <w:sz w:val="20"/>
          <w:szCs w:val="20"/>
        </w:rPr>
        <w:t>Святогора</w:t>
      </w:r>
      <w:proofErr w:type="spellEnd"/>
      <w:r w:rsidRPr="00340A13">
        <w:rPr>
          <w:rFonts w:ascii="Arial" w:eastAsia="Times New Roman" w:hAnsi="Arial" w:cs="Arial"/>
          <w:color w:val="000000"/>
          <w:sz w:val="20"/>
          <w:szCs w:val="20"/>
        </w:rPr>
        <w:t>? (Илье Муромцу)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4. Кому из русских богатырей в бою смерть не писана? (Илье Муромцу)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 xml:space="preserve">5. Где произошла первая встреча Садко с Морским царем? (На берегу </w:t>
      </w:r>
      <w:proofErr w:type="spellStart"/>
      <w:proofErr w:type="gramStart"/>
      <w:r w:rsidRPr="00340A13">
        <w:rPr>
          <w:rFonts w:ascii="Arial" w:eastAsia="Times New Roman" w:hAnsi="Arial" w:cs="Arial"/>
          <w:color w:val="000000"/>
          <w:sz w:val="20"/>
          <w:szCs w:val="20"/>
        </w:rPr>
        <w:t>Ильмень-озера</w:t>
      </w:r>
      <w:proofErr w:type="spellEnd"/>
      <w:proofErr w:type="gramEnd"/>
      <w:r w:rsidRPr="00340A13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6. Сколько времени длится богатырский сон? (Три дня и три ночи)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Жюри подводит итоги. Правильный ответ оценивается в один балл.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b/>
          <w:bCs/>
          <w:color w:val="000000"/>
          <w:sz w:val="20"/>
        </w:rPr>
        <w:t>Конкурс 4: «Логическая цепочка»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Мы приступаем к проведению очередного конкурса — «Логическая цепочка». Команды получают конверты, в которые помещены отдельные карточки со смысловыми фрагментами трудовых или праздничных действий, которые были хорошо известны нашим предкам с самого раннего детства. (Если в игре участвуют две команды, им могут быть предложены задания в конвертах 1 и 2.)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Задача команд — как можно быстрее составить правильные логические цепочки этих действий. Ввиду сложности конкурса командам дается на его выполнение три минуты, а правильно выстроенная цепочка принесет команде три балла.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Конверт 1: Рубашка. Посеяли льняное семя, вырастили лен, выдернули лен с корнем, отмочили в речке и высушили на лугу, вытрепали лен, спряли витки, соткали холст, выбелили на морозе или солнце, сшили рубашку.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Конверт 2: Каравай. Вспахали землю сохой, посеяли зерно, заборонили пашню, сжали пшеницу серпами, обмолотили зерно цепами, смололи зерно на мельнице, замесили тесто, поставили хлеб в печь, поставили каравай на стол к обеду.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Конверт 3: Масленица. Закликали ребята весну, катались с горок, пекли блины и угощали ими, устраивали молодецкие кулачные бои, катались на тройках, строили снежный городок, устраивали взятие снежного городка, участвовали в веселом шествии ряженых по деревне с чучелом Масленицы, сжигали Масленицу на костре.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b/>
          <w:bCs/>
          <w:color w:val="000000"/>
          <w:sz w:val="20"/>
        </w:rPr>
        <w:t>Конкурс для болельщиков: «Знатоки старинных слов»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Пока команды работают, болельщики команд могут принять участие в специальном конкурсе знатоков старинных слов.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Я называю старинное слово — любой болельщик называет его современное значение и получает одно очко за верный ответ. По окончании конкурса он имеет право передать очко или очки своей команде и тем самым помочь в борьбе за окончательную победу в сегодняшней игре.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• Алтын — старинная русская медная монета в 3 копейки.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• Вершок — старинная русская мера длины, равная 4,4 см.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• Аршин — русская мера длины, равная 71 см.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• Полтина — монета достоинством в 50 коп.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• Грош — старинная денежная единица, равная 0,5 копейки.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• Сажень — старинная мера длины, расстояние размаха рук от кончиков пальцев одной руки до кончиков пальцев другой.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• Косая сажень — старинная мера длины, расстояние от пальцев ног до конца пальцев вытянутой руки по диагонали, равна 216 см.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• Верста — русская мера длины, равная 500 саженям, или 1,066 км.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• Полушка — старинная медная монета, равная 0,25 коп.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• Десятина — русская единица земельной площади, равна 2400 кв. сажень, или 1,09 га.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• Фунт — старая русская мера веса, равная 409 г.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• Пуд — русская мера веса, равная 40 фунтам, или 16,38 кг.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b/>
          <w:bCs/>
          <w:color w:val="000000"/>
          <w:sz w:val="20"/>
        </w:rPr>
        <w:t>Конкурс 5: «</w:t>
      </w:r>
      <w:proofErr w:type="spellStart"/>
      <w:proofErr w:type="gramStart"/>
      <w:r w:rsidRPr="00340A13">
        <w:rPr>
          <w:rFonts w:ascii="Arial" w:eastAsia="Times New Roman" w:hAnsi="Arial" w:cs="Arial"/>
          <w:b/>
          <w:bCs/>
          <w:color w:val="000000"/>
          <w:sz w:val="20"/>
        </w:rPr>
        <w:t>Блиц-турнир</w:t>
      </w:r>
      <w:proofErr w:type="spellEnd"/>
      <w:proofErr w:type="gramEnd"/>
      <w:r w:rsidRPr="00340A13">
        <w:rPr>
          <w:rFonts w:ascii="Arial" w:eastAsia="Times New Roman" w:hAnsi="Arial" w:cs="Arial"/>
          <w:b/>
          <w:bCs/>
          <w:color w:val="000000"/>
          <w:sz w:val="20"/>
        </w:rPr>
        <w:t>»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 xml:space="preserve">Завершается наша игра </w:t>
      </w:r>
      <w:proofErr w:type="spellStart"/>
      <w:proofErr w:type="gramStart"/>
      <w:r w:rsidRPr="00340A13">
        <w:rPr>
          <w:rFonts w:ascii="Arial" w:eastAsia="Times New Roman" w:hAnsi="Arial" w:cs="Arial"/>
          <w:color w:val="000000"/>
          <w:sz w:val="20"/>
          <w:szCs w:val="20"/>
        </w:rPr>
        <w:t>блиц-турниром</w:t>
      </w:r>
      <w:proofErr w:type="spellEnd"/>
      <w:proofErr w:type="gramEnd"/>
      <w:r w:rsidRPr="00340A13">
        <w:rPr>
          <w:rFonts w:ascii="Arial" w:eastAsia="Times New Roman" w:hAnsi="Arial" w:cs="Arial"/>
          <w:color w:val="000000"/>
          <w:sz w:val="20"/>
          <w:szCs w:val="20"/>
        </w:rPr>
        <w:t>. Каждая команда должна ответить подряд на шесть вопросов. (Если в игре участвуют две команды, каждой команде предлагается для блица девять вопросов.)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При подведении итогов жюри учитывает не только количество правильных ответов, но и количество затраченных командой секунд, которые будут фиксироваться секундомером. На размышление дается не более 10 секунд. Обращаю внимание игроков на то, что вопросы могут быть шуточные. Итак, тишина в зале, секундомер у меня в руке — начинаем конкурс.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Вопросы для первой команды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lastRenderedPageBreak/>
        <w:t>1. Как назывался младший член дружины князя? (О</w:t>
      </w:r>
      <w:proofErr w:type="gramStart"/>
      <w:r w:rsidRPr="00340A13">
        <w:rPr>
          <w:rFonts w:ascii="Arial" w:eastAsia="Times New Roman" w:hAnsi="Arial" w:cs="Arial"/>
          <w:color w:val="000000"/>
          <w:sz w:val="20"/>
          <w:szCs w:val="20"/>
        </w:rPr>
        <w:t>т-</w:t>
      </w:r>
      <w:proofErr w:type="gramEnd"/>
      <w:r w:rsidRPr="00340A13">
        <w:rPr>
          <w:rFonts w:ascii="Arial" w:eastAsia="Times New Roman" w:hAnsi="Arial" w:cs="Arial"/>
          <w:color w:val="000000"/>
          <w:sz w:val="20"/>
          <w:szCs w:val="20"/>
        </w:rPr>
        <w:t xml:space="preserve"> рок)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2. Как славяне называли людей, способных предсказывать будущее? (Ведун)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3. Чего на свете нет жирнее? (Земли)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4. Что не родится без языка? (Язык)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5. Чего не устаешь всю жизнь делать? (Дышать)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6. Без чего дом не построить? (Без угла)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Вопросы для второй команды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1. Как назывались изображения славянских богов? (Идолы)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2. Какой день недели являлся днем Перуна? (Четверг)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3. В чем не обнесешь воду вокруг дома? (В решете)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4. Под чем заяц лежит? (Под ушами)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5. У какого музыканта самая «громкая» труба? (У ветра)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6. Чего в избе не увидишь, а почувствуешь? (Тепло)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Вопросы для третьей команды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1. Чего языком не достанешь? (Носа)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2. Какой в воде камень? (Мокрый)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gramStart"/>
      <w:r w:rsidRPr="00340A13">
        <w:rPr>
          <w:rFonts w:ascii="Arial" w:eastAsia="Times New Roman" w:hAnsi="Arial" w:cs="Arial"/>
          <w:color w:val="000000"/>
          <w:sz w:val="20"/>
          <w:szCs w:val="20"/>
        </w:rPr>
        <w:t>По чему</w:t>
      </w:r>
      <w:proofErr w:type="gramEnd"/>
      <w:r w:rsidRPr="00340A13">
        <w:rPr>
          <w:rFonts w:ascii="Arial" w:eastAsia="Times New Roman" w:hAnsi="Arial" w:cs="Arial"/>
          <w:color w:val="000000"/>
          <w:sz w:val="20"/>
          <w:szCs w:val="20"/>
        </w:rPr>
        <w:t xml:space="preserve"> деревенские ребятишки бегали летом босиком? (По земле)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4. Кто переезжал в новый дом в лапте? (Домовой)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5. Где был, по представлениям древних славян, вход в нижний мир? (В избушке на курьих ножках)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color w:val="000000"/>
          <w:sz w:val="20"/>
          <w:szCs w:val="20"/>
        </w:rPr>
        <w:t>6. Кого считали хозяйкой входа в нижний мир? (Бабу- Ягу)</w:t>
      </w:r>
    </w:p>
    <w:p w:rsidR="00340A13" w:rsidRPr="00340A13" w:rsidRDefault="00340A13" w:rsidP="00340A13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0A13">
        <w:rPr>
          <w:rFonts w:ascii="Arial" w:eastAsia="Times New Roman" w:hAnsi="Arial" w:cs="Arial"/>
          <w:b/>
          <w:bCs/>
          <w:color w:val="000000"/>
          <w:sz w:val="20"/>
        </w:rPr>
        <w:t>Мини-итоги.</w:t>
      </w:r>
      <w:r w:rsidRPr="00340A13">
        <w:rPr>
          <w:rFonts w:ascii="Arial" w:eastAsia="Times New Roman" w:hAnsi="Arial" w:cs="Arial"/>
          <w:color w:val="000000"/>
          <w:sz w:val="20"/>
        </w:rPr>
        <w:t> </w:t>
      </w:r>
      <w:r w:rsidRPr="00340A13">
        <w:rPr>
          <w:rFonts w:ascii="Arial" w:eastAsia="Times New Roman" w:hAnsi="Arial" w:cs="Arial"/>
          <w:color w:val="000000"/>
          <w:sz w:val="20"/>
          <w:szCs w:val="20"/>
        </w:rPr>
        <w:t>Классный руководитель просит членов жюри подвести окончательные итоги и определить команду-победительницу. Происходит награждение команды-победительницы.</w:t>
      </w:r>
    </w:p>
    <w:p w:rsidR="003D518F" w:rsidRDefault="003D518F"/>
    <w:sectPr w:rsidR="003D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40A13"/>
    <w:rsid w:val="00340A13"/>
    <w:rsid w:val="003D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0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0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40A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A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40A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40A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4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A13"/>
    <w:rPr>
      <w:b/>
      <w:bCs/>
    </w:rPr>
  </w:style>
  <w:style w:type="character" w:styleId="a5">
    <w:name w:val="Emphasis"/>
    <w:basedOn w:val="a0"/>
    <w:uiPriority w:val="20"/>
    <w:qFormat/>
    <w:rsid w:val="00340A13"/>
    <w:rPr>
      <w:i/>
      <w:iCs/>
    </w:rPr>
  </w:style>
  <w:style w:type="character" w:customStyle="1" w:styleId="apple-converted-space">
    <w:name w:val="apple-converted-space"/>
    <w:basedOn w:val="a0"/>
    <w:rsid w:val="00340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1893</Words>
  <Characters>10794</Characters>
  <Application>Microsoft Office Word</Application>
  <DocSecurity>0</DocSecurity>
  <Lines>89</Lines>
  <Paragraphs>25</Paragraphs>
  <ScaleCrop>false</ScaleCrop>
  <Company/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chembel@yandex.ru</dc:creator>
  <cp:keywords/>
  <dc:description/>
  <cp:lastModifiedBy>chembel@yandex.ru</cp:lastModifiedBy>
  <cp:revision>2</cp:revision>
  <dcterms:created xsi:type="dcterms:W3CDTF">2016-03-30T18:13:00Z</dcterms:created>
  <dcterms:modified xsi:type="dcterms:W3CDTF">2016-03-30T18:14:00Z</dcterms:modified>
</cp:coreProperties>
</file>